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E7C5B" w14:textId="77777777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  <w:r w:rsidRPr="008F3EBB">
        <w:rPr>
          <w:sz w:val="28"/>
        </w:rPr>
        <w:t>ПРИЛОЖЕНИЕ</w:t>
      </w:r>
    </w:p>
    <w:p w14:paraId="1A7574BF" w14:textId="77777777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</w:p>
    <w:p w14:paraId="270C7404" w14:textId="77777777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  <w:r w:rsidRPr="008F3EBB">
        <w:rPr>
          <w:sz w:val="28"/>
        </w:rPr>
        <w:t>УТВЕРЖДЕН</w:t>
      </w:r>
    </w:p>
    <w:p w14:paraId="23CB92E0" w14:textId="77777777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  <w:r w:rsidRPr="008F3EBB">
        <w:rPr>
          <w:sz w:val="28"/>
        </w:rPr>
        <w:t>постановлением администрации</w:t>
      </w:r>
    </w:p>
    <w:p w14:paraId="2E0DA85E" w14:textId="77777777" w:rsidR="00ED346F" w:rsidRDefault="00ED346F" w:rsidP="00ED346F">
      <w:pPr>
        <w:snapToGrid w:val="0"/>
        <w:ind w:firstLine="5103"/>
        <w:jc w:val="center"/>
        <w:rPr>
          <w:sz w:val="28"/>
        </w:rPr>
      </w:pPr>
      <w:r>
        <w:rPr>
          <w:sz w:val="28"/>
        </w:rPr>
        <w:t>Отрадо-Ольгинского</w:t>
      </w:r>
      <w:r w:rsidRPr="008F3EBB">
        <w:rPr>
          <w:sz w:val="28"/>
        </w:rPr>
        <w:t xml:space="preserve"> сельского </w:t>
      </w:r>
      <w:r>
        <w:rPr>
          <w:sz w:val="28"/>
        </w:rPr>
        <w:t xml:space="preserve"> </w:t>
      </w:r>
    </w:p>
    <w:p w14:paraId="53CE518C" w14:textId="4506B9AB" w:rsidR="00ED346F" w:rsidRPr="008F3EBB" w:rsidRDefault="00ED346F" w:rsidP="00ED346F">
      <w:pPr>
        <w:snapToGrid w:val="0"/>
        <w:ind w:firstLine="5103"/>
        <w:jc w:val="center"/>
        <w:rPr>
          <w:sz w:val="28"/>
        </w:rPr>
      </w:pPr>
      <w:r w:rsidRPr="008F3EBB">
        <w:rPr>
          <w:sz w:val="28"/>
        </w:rPr>
        <w:t>поселения Гулькевичского района</w:t>
      </w:r>
    </w:p>
    <w:p w14:paraId="5E17F55D" w14:textId="267E5924" w:rsidR="00313002" w:rsidRPr="00A95244" w:rsidRDefault="00ED346F" w:rsidP="00ED346F">
      <w:pPr>
        <w:snapToGrid w:val="0"/>
        <w:ind w:firstLine="5103"/>
        <w:jc w:val="center"/>
        <w:rPr>
          <w:sz w:val="28"/>
          <w:u w:val="single"/>
        </w:rPr>
      </w:pPr>
      <w:r w:rsidRPr="008F3EBB">
        <w:rPr>
          <w:sz w:val="28"/>
        </w:rPr>
        <w:t xml:space="preserve">от </w:t>
      </w:r>
      <w:r w:rsidR="00A95244">
        <w:rPr>
          <w:sz w:val="28"/>
          <w:u w:val="single"/>
        </w:rPr>
        <w:t>20.03.2020</w:t>
      </w:r>
      <w:r w:rsidRPr="008F3EBB">
        <w:rPr>
          <w:sz w:val="28"/>
        </w:rPr>
        <w:t xml:space="preserve"> №</w:t>
      </w:r>
      <w:r w:rsidR="00A95244">
        <w:rPr>
          <w:sz w:val="28"/>
        </w:rPr>
        <w:t xml:space="preserve"> </w:t>
      </w:r>
      <w:r w:rsidR="00A95244" w:rsidRPr="00A95244">
        <w:rPr>
          <w:sz w:val="28"/>
          <w:u w:val="single"/>
        </w:rPr>
        <w:t>18</w:t>
      </w:r>
    </w:p>
    <w:p w14:paraId="52C216F8" w14:textId="77777777" w:rsidR="00825E77" w:rsidRDefault="00825E77" w:rsidP="00825E77">
      <w:pPr>
        <w:snapToGrid w:val="0"/>
        <w:rPr>
          <w:sz w:val="28"/>
        </w:rPr>
      </w:pPr>
      <w:bookmarkStart w:id="0" w:name="_GoBack"/>
      <w:bookmarkEnd w:id="0"/>
    </w:p>
    <w:p w14:paraId="7AF807A0" w14:textId="77777777" w:rsidR="00825E77" w:rsidRDefault="00825E77" w:rsidP="00825E77">
      <w:pPr>
        <w:snapToGrid w:val="0"/>
        <w:jc w:val="center"/>
        <w:rPr>
          <w:sz w:val="28"/>
        </w:rPr>
      </w:pPr>
    </w:p>
    <w:p w14:paraId="184975AC" w14:textId="77777777" w:rsidR="00825E77" w:rsidRDefault="00825E77" w:rsidP="00825E77">
      <w:pPr>
        <w:widowControl w:val="0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ПОРЯДОК</w:t>
      </w:r>
    </w:p>
    <w:p w14:paraId="5533F45E" w14:textId="77777777" w:rsidR="00825E77" w:rsidRDefault="00825E77" w:rsidP="00825E77">
      <w:pPr>
        <w:widowControl w:val="0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осуществления от имени Отрадо-Ольгинского сельского </w:t>
      </w:r>
    </w:p>
    <w:p w14:paraId="45328C6B" w14:textId="77777777" w:rsidR="00825E77" w:rsidRDefault="00825E77" w:rsidP="00825E77">
      <w:pPr>
        <w:widowControl w:val="0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поселения Гулькевичского района полномочий учредителя организации или управления, находящимися в муниципальной собственности акциями (долями участия в уставном капитале)</w:t>
      </w:r>
    </w:p>
    <w:p w14:paraId="3F41CFA5" w14:textId="77777777" w:rsidR="00825E77" w:rsidRDefault="00825E77" w:rsidP="00825E77">
      <w:pPr>
        <w:widowControl w:val="0"/>
        <w:ind w:firstLine="709"/>
        <w:jc w:val="both"/>
        <w:rPr>
          <w:b/>
          <w:spacing w:val="2"/>
          <w:sz w:val="28"/>
          <w:szCs w:val="28"/>
        </w:rPr>
      </w:pPr>
    </w:p>
    <w:p w14:paraId="5AC7C08F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Общие положения</w:t>
      </w:r>
    </w:p>
    <w:p w14:paraId="3C332310" w14:textId="77777777" w:rsidR="00825E77" w:rsidRDefault="00825E77" w:rsidP="00825E7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10D4F2FC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trike/>
          <w:color w:val="FF0000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1.1. Настоящий Поряд</w:t>
      </w:r>
      <w:r>
        <w:rPr>
          <w:spacing w:val="2"/>
          <w:sz w:val="28"/>
        </w:rPr>
        <w:t>о</w:t>
      </w:r>
      <w:r>
        <w:rPr>
          <w:spacing w:val="2"/>
          <w:sz w:val="28"/>
          <w:szCs w:val="28"/>
        </w:rPr>
        <w:t>к осуществления муниципальными служащими от имени Отрадо-Ольгинского сельского поселения Гулькевичского района полномочий учредителя организации или управления</w:t>
      </w:r>
      <w:r>
        <w:rPr>
          <w:spacing w:val="2"/>
          <w:sz w:val="28"/>
        </w:rPr>
        <w:t>,</w:t>
      </w:r>
      <w:r>
        <w:rPr>
          <w:spacing w:val="2"/>
          <w:sz w:val="28"/>
          <w:szCs w:val="28"/>
        </w:rPr>
        <w:t xml:space="preserve"> находящимися в муниципальной собственности акциями (долями участия в уставном капитале)</w:t>
      </w:r>
      <w:r>
        <w:rPr>
          <w:spacing w:val="2"/>
          <w:sz w:val="28"/>
        </w:rPr>
        <w:t xml:space="preserve"> </w:t>
      </w:r>
      <w:r>
        <w:rPr>
          <w:spacing w:val="2"/>
          <w:sz w:val="28"/>
          <w:szCs w:val="28"/>
        </w:rPr>
        <w:t xml:space="preserve">(далее - Порядок) разработан в соответствии с </w:t>
      </w:r>
      <w:r>
        <w:rPr>
          <w:sz w:val="28"/>
          <w:szCs w:val="28"/>
        </w:rPr>
        <w:t>Федеральными законами от 6 октября 2003 года № 131-ФЗ «Об общих принципах организации местного самоуправления в Российской Федерации», от 25 декабря 2008 года № 273-ФЗ «О противодействии коррупции»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 марта 2007 года №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крае». </w:t>
      </w:r>
    </w:p>
    <w:p w14:paraId="547A5CAD" w14:textId="77777777" w:rsidR="00825E77" w:rsidRDefault="00825E77" w:rsidP="00825E7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Настоящий Порядок устанавливает процедуру представления на безвозмездной основе </w:t>
      </w:r>
      <w:r>
        <w:rPr>
          <w:spacing w:val="2"/>
          <w:sz w:val="28"/>
          <w:szCs w:val="28"/>
        </w:rPr>
        <w:t xml:space="preserve">муниципальными служащими </w:t>
      </w:r>
      <w:r>
        <w:rPr>
          <w:spacing w:val="-4"/>
          <w:sz w:val="28"/>
          <w:szCs w:val="28"/>
        </w:rPr>
        <w:t>Отрадо-Ольгинского сельского поселения</w:t>
      </w:r>
      <w:r>
        <w:rPr>
          <w:spacing w:val="2"/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 xml:space="preserve"> интересов муниципального образования в органах управления и ревизионной комиссии организации, учредителем (акционером, участником) которой является </w:t>
      </w:r>
      <w:proofErr w:type="spellStart"/>
      <w:r>
        <w:rPr>
          <w:spacing w:val="-4"/>
          <w:sz w:val="28"/>
          <w:szCs w:val="28"/>
        </w:rPr>
        <w:t>Отрадо-Ольгинское</w:t>
      </w:r>
      <w:proofErr w:type="spellEnd"/>
      <w:r>
        <w:rPr>
          <w:spacing w:val="-4"/>
          <w:sz w:val="28"/>
          <w:szCs w:val="28"/>
        </w:rPr>
        <w:t xml:space="preserve"> сельское поселение</w:t>
      </w:r>
      <w:r>
        <w:rPr>
          <w:spacing w:val="2"/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капитале).</w:t>
      </w:r>
    </w:p>
    <w:p w14:paraId="75423C59" w14:textId="77777777" w:rsidR="00825E77" w:rsidRDefault="00825E77" w:rsidP="00825E7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09122AEE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Порядок назначения и замены муниципальных служащих в органах управления коммерческих организаций</w:t>
      </w:r>
    </w:p>
    <w:p w14:paraId="1905A509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</w:p>
    <w:p w14:paraId="08990312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2.1. Участие в органах управления коммерческой организации в качестве представителя сельского поселения поручается муниципальному служащему главой Отрадо-Ольгинского сельского поселения Гулькевичского района </w:t>
      </w:r>
      <w:r>
        <w:rPr>
          <w:spacing w:val="2"/>
          <w:sz w:val="28"/>
          <w:szCs w:val="28"/>
        </w:rPr>
        <w:lastRenderedPageBreak/>
        <w:t>(далее глава) по представлению заместителя главы Отрадо-Ольгинского сельского поселения Гулькевичского района, или по инициативе коммерческой организации.</w:t>
      </w:r>
    </w:p>
    <w:p w14:paraId="711770E0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2.2. Для рассмотрения вопроса о вхождении муниципального служащего в состав органа управления коммерческой организации на имя главы представляются следующие документы:</w:t>
      </w:r>
    </w:p>
    <w:p w14:paraId="2B522914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заявление от коммерческой организации с просьбой ввести в состав органа управления коммерческой организации муниципального служащего (в случае, если инициатива исходит от коммерческой организации);</w:t>
      </w:r>
    </w:p>
    <w:p w14:paraId="09FEA6BB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служебная записка заместителя главы Отрадо-Ольгинского сельского поселения Гулькевичского района, с просьбой ввести в состав органа управления коммерческой организации муниципального служащего;</w:t>
      </w:r>
    </w:p>
    <w:p w14:paraId="094F0BD5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согласие (в письменной форме) муниципального служащего об участии в органе управления коммерческой организации.</w:t>
      </w:r>
    </w:p>
    <w:p w14:paraId="3885B130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2.3. Решение об участии муниципального служащего в органе управления коммерческой организации принимается в течение 10 дней с момента поступления документов, указанных в пункте 2.3 настоящего Положения, и оформляется распоряжением администрации и доверенностью.</w:t>
      </w:r>
    </w:p>
    <w:p w14:paraId="7BEB4ADC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2.4. Срок исполнения муниципальным служащим полномочий по участию в органах управления коммерческой организацией устанавливается распоряжением администрации, указанным в пункте 2.3 настоящего Положения.</w:t>
      </w:r>
    </w:p>
    <w:p w14:paraId="0CA3E49E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2.5. Полномочия муниципального служащего в органах управления коммерческой организацией прекращаются в случаях:</w:t>
      </w:r>
    </w:p>
    <w:p w14:paraId="06863D45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увольнения муниципального служащего;</w:t>
      </w:r>
    </w:p>
    <w:p w14:paraId="66E9388F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 принятия решения о выдвижении другой кандидатуры представителя сельского поселения в органах управления коммерческой организацией со дня принятия соответствующего решения в соответствии с пунктом 2.4 настоящего Положения;</w:t>
      </w:r>
    </w:p>
    <w:p w14:paraId="1C2BC481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 прекращения права муниципальной собственности на акции или доли в уставном капитале со дня исключения акций (долей в уставном капитале), находящихся в муниципальной собственности, из реестра муниципального имущества;</w:t>
      </w:r>
    </w:p>
    <w:p w14:paraId="561E5AAF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4) ликвидации или реорганизации коммерческой организации;</w:t>
      </w:r>
    </w:p>
    <w:p w14:paraId="6589D2E6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5) добровольного отказа муниципального служащего от участия в органах управления коммерческой организацией.</w:t>
      </w:r>
    </w:p>
    <w:p w14:paraId="736CADE6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2.6. Выдвижение другой кандидатуры муниципального служащего в органы управления коммерческой организации взамен предшествующей осуществляется в случаях:</w:t>
      </w:r>
    </w:p>
    <w:p w14:paraId="2B58436C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 принятия решения главой о замене муниципального служащего, представляющего сельское поселение в органах управления коммерческой организации;</w:t>
      </w:r>
    </w:p>
    <w:p w14:paraId="741F4B3E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2) неисполнения муниципальным служащим более двух раз своих обязанностей в качестве представителя сельского поселения в органах управления коммерческой организации.</w:t>
      </w:r>
    </w:p>
    <w:p w14:paraId="6F966E86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2.7. На период временного отсутствия муниципального служащего (отпуск, временная нетрудоспособность, командировка), его полномочия по участию в органах управления коммерческой организацией осуществляет временно исполняющее его обязанности должностное лицо, определенное соответствующим распорядительным актом.</w:t>
      </w:r>
    </w:p>
    <w:p w14:paraId="791B052F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2.8. В случае замены муниципального служащего в составе органа управления коммерческой организации глава ходатайствует перед уполномоченным органом (органом управления) коммерческой организации о проведении внеочередного собрания акционеров (участников) коммерческой организации с вопросом о переизбрании члена выборного органа управления коммерческой организации, представляющего интересы сельского поселения.</w:t>
      </w:r>
    </w:p>
    <w:p w14:paraId="1CA2DBAE" w14:textId="77777777" w:rsidR="00825E77" w:rsidRDefault="00825E77" w:rsidP="00825E7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2ED26293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 Порядок осуществления муниципальными служащими</w:t>
      </w:r>
    </w:p>
    <w:p w14:paraId="581C7C5D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возложенных на них полномочий по участию в органах управления коммерческих организаций</w:t>
      </w:r>
    </w:p>
    <w:p w14:paraId="57DBE941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</w:p>
    <w:p w14:paraId="2A904AEA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 Муниципальный служащий осуществляет свою деятельность в соответствии с законодательством Российской Федерации, законодательством Краснодарского края и настоящим Положением в интересах Отрадо-Ольгинского сельского поселения Гулькевичского района.</w:t>
      </w:r>
    </w:p>
    <w:p w14:paraId="7C96C6D9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3.2. Все вопросы, содержащиеся в повестке дня заседания органа управления коммерческой организации, муниципальный служащий согласовывает с главой для определения позиции, касающейся голосования по предлагаемым вопросам.</w:t>
      </w:r>
    </w:p>
    <w:p w14:paraId="3F577CDA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3.3. Муниципальный служащий обязан лично участвовать в органе управления коммерческой организации в соответствии с нормами действующего законодательства и учредительных документов коммерческой организации, руководствуясь решениями, принятыми в порядке, установленном пунктом 3.2 настоящего Положения.</w:t>
      </w:r>
    </w:p>
    <w:p w14:paraId="1A5D8127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3.4. Муниципальный служащий, выбранный в орган управления коммерческой организации, не может получать в данной коммерческой организации вознаграждение в денежной или иной форме, а также покрывать за счет указанной коммерческой организации и третьих лиц расходы на осуществление своих функций.</w:t>
      </w:r>
    </w:p>
    <w:p w14:paraId="1030735D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</w:p>
    <w:p w14:paraId="2DC6611F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 Ответственность муниципальных служащих и контроль</w:t>
      </w:r>
    </w:p>
    <w:p w14:paraId="2E88ADCA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за осуществлением ими деятельности в органах управления </w:t>
      </w:r>
    </w:p>
    <w:p w14:paraId="4C7FFBD1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коммерческих организаций</w:t>
      </w:r>
    </w:p>
    <w:p w14:paraId="64EC6E2B" w14:textId="77777777" w:rsidR="00825E77" w:rsidRDefault="00825E77" w:rsidP="00825E77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</w:p>
    <w:p w14:paraId="5D4B6161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4.1. Муниципальный служащий при участии в органах управления коммерческой организацией несет ответственность в соответствии с действующим законодательством.</w:t>
      </w:r>
    </w:p>
    <w:p w14:paraId="2FE3A673" w14:textId="77777777" w:rsidR="00825E77" w:rsidRDefault="00825E77" w:rsidP="00825E77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4.2. Контроль за деятельностью муниципальных служащих - представителей сельского поселения в органах управления коммерческих организаций осуществляет глава в пределах своей компетенции, установленной настоящим Положением и действующим законодательством.</w:t>
      </w:r>
    </w:p>
    <w:p w14:paraId="4B7545F2" w14:textId="77777777" w:rsidR="00825E77" w:rsidRDefault="00825E77" w:rsidP="00825E77">
      <w:pPr>
        <w:ind w:firstLine="709"/>
        <w:jc w:val="both"/>
        <w:rPr>
          <w:sz w:val="28"/>
          <w:szCs w:val="28"/>
        </w:rPr>
      </w:pPr>
    </w:p>
    <w:p w14:paraId="6D092948" w14:textId="77777777" w:rsidR="00825E77" w:rsidRDefault="00825E77" w:rsidP="00825E77">
      <w:pPr>
        <w:widowControl w:val="0"/>
        <w:jc w:val="both"/>
        <w:rPr>
          <w:sz w:val="28"/>
          <w:szCs w:val="28"/>
        </w:rPr>
      </w:pPr>
    </w:p>
    <w:p w14:paraId="13819D3B" w14:textId="77777777" w:rsidR="00825E77" w:rsidRDefault="00825E77" w:rsidP="00825E7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Исполняющий обязанности главы </w:t>
      </w:r>
    </w:p>
    <w:p w14:paraId="6E798D77" w14:textId="77777777" w:rsidR="00825E77" w:rsidRDefault="00825E77" w:rsidP="00825E7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Отрадо-Ольгинского сельского </w:t>
      </w:r>
    </w:p>
    <w:p w14:paraId="4834EE70" w14:textId="77777777" w:rsidR="00825E77" w:rsidRDefault="00825E77" w:rsidP="00825E7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поселения Гулькевичского района                                                 </w:t>
      </w:r>
      <w:proofErr w:type="spellStart"/>
      <w:r>
        <w:rPr>
          <w:rFonts w:eastAsia="Calibri"/>
          <w:sz w:val="28"/>
          <w:szCs w:val="28"/>
          <w:lang w:eastAsia="en-US"/>
        </w:rPr>
        <w:t>Д.В.Вишневский</w:t>
      </w:r>
      <w:proofErr w:type="spellEnd"/>
    </w:p>
    <w:p w14:paraId="4770D111" w14:textId="77777777" w:rsidR="00C6593F" w:rsidRDefault="00C6593F" w:rsidP="00825E77">
      <w:pPr>
        <w:widowControl w:val="0"/>
        <w:jc w:val="center"/>
      </w:pPr>
    </w:p>
    <w:sectPr w:rsidR="00C6593F" w:rsidSect="00A95244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6E876" w14:textId="77777777" w:rsidR="00186E39" w:rsidRDefault="00186E39" w:rsidP="00A95244">
      <w:r>
        <w:separator/>
      </w:r>
    </w:p>
  </w:endnote>
  <w:endnote w:type="continuationSeparator" w:id="0">
    <w:p w14:paraId="630C3BFE" w14:textId="77777777" w:rsidR="00186E39" w:rsidRDefault="00186E39" w:rsidP="00A9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219D2" w14:textId="77777777" w:rsidR="00186E39" w:rsidRDefault="00186E39" w:rsidP="00A95244">
      <w:r>
        <w:separator/>
      </w:r>
    </w:p>
  </w:footnote>
  <w:footnote w:type="continuationSeparator" w:id="0">
    <w:p w14:paraId="5D836DE2" w14:textId="77777777" w:rsidR="00186E39" w:rsidRDefault="00186E39" w:rsidP="00A9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873478"/>
      <w:docPartObj>
        <w:docPartGallery w:val="Page Numbers (Top of Page)"/>
        <w:docPartUnique/>
      </w:docPartObj>
    </w:sdtPr>
    <w:sdtEndPr/>
    <w:sdtContent>
      <w:p w14:paraId="16518BAE" w14:textId="2874408B" w:rsidR="00A95244" w:rsidRDefault="00A952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6CA0BD" w14:textId="77777777" w:rsidR="00A95244" w:rsidRDefault="00A952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7A5"/>
    <w:rsid w:val="001007A5"/>
    <w:rsid w:val="00186E39"/>
    <w:rsid w:val="002B065D"/>
    <w:rsid w:val="00313002"/>
    <w:rsid w:val="00370518"/>
    <w:rsid w:val="004A6EF1"/>
    <w:rsid w:val="005E4D17"/>
    <w:rsid w:val="00675F94"/>
    <w:rsid w:val="00825E77"/>
    <w:rsid w:val="00A95244"/>
    <w:rsid w:val="00AB17D9"/>
    <w:rsid w:val="00C6593F"/>
    <w:rsid w:val="00E266E3"/>
    <w:rsid w:val="00ED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FD1FD"/>
  <w15:chartTrackingRefBased/>
  <w15:docId w15:val="{2B4F7D0A-6DD0-49DD-BF91-0616B914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0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2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52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A952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52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952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524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2020-03-20T11:03:00Z</cp:lastPrinted>
  <dcterms:created xsi:type="dcterms:W3CDTF">2020-02-20T07:05:00Z</dcterms:created>
  <dcterms:modified xsi:type="dcterms:W3CDTF">2020-03-23T05:37:00Z</dcterms:modified>
</cp:coreProperties>
</file>